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324" w:rsidRDefault="00AA5324" w:rsidP="00327279">
      <w:pPr>
        <w:jc w:val="center"/>
        <w:rPr>
          <w:b/>
          <w:sz w:val="32"/>
          <w:szCs w:val="32"/>
        </w:rPr>
      </w:pPr>
      <w:r w:rsidRPr="00327279">
        <w:rPr>
          <w:b/>
          <w:sz w:val="32"/>
          <w:szCs w:val="32"/>
        </w:rPr>
        <w:t>Žádost na projektanty</w:t>
      </w:r>
    </w:p>
    <w:p w:rsidR="00327279" w:rsidRPr="00327279" w:rsidRDefault="00327279" w:rsidP="00327279">
      <w:pPr>
        <w:jc w:val="center"/>
        <w:rPr>
          <w:b/>
          <w:sz w:val="32"/>
          <w:szCs w:val="32"/>
        </w:rPr>
      </w:pPr>
    </w:p>
    <w:p w:rsidR="00634A7D" w:rsidRDefault="005D222D" w:rsidP="005D222D">
      <w:pPr>
        <w:rPr>
          <w:b/>
        </w:rPr>
      </w:pPr>
      <w:r w:rsidRPr="003F315C">
        <w:rPr>
          <w:b/>
          <w:color w:val="4472C4" w:themeColor="accent5"/>
        </w:rPr>
        <w:t xml:space="preserve">Prosíme všechny projektanty, aby si </w:t>
      </w:r>
      <w:r w:rsidRPr="005D222D">
        <w:rPr>
          <w:b/>
          <w:color w:val="4472C4" w:themeColor="accent5"/>
        </w:rPr>
        <w:t>před odevzdá</w:t>
      </w:r>
      <w:r w:rsidR="00D1752B">
        <w:rPr>
          <w:b/>
          <w:color w:val="4472C4" w:themeColor="accent5"/>
        </w:rPr>
        <w:t>váním</w:t>
      </w:r>
      <w:r w:rsidRPr="005D222D">
        <w:rPr>
          <w:b/>
          <w:color w:val="4472C4" w:themeColor="accent5"/>
        </w:rPr>
        <w:t xml:space="preserve"> </w:t>
      </w:r>
      <w:r w:rsidR="006429EA">
        <w:rPr>
          <w:b/>
          <w:color w:val="4472C4" w:themeColor="accent5"/>
        </w:rPr>
        <w:t xml:space="preserve">nových </w:t>
      </w:r>
      <w:r w:rsidRPr="005D222D">
        <w:rPr>
          <w:b/>
          <w:color w:val="4472C4" w:themeColor="accent5"/>
        </w:rPr>
        <w:t xml:space="preserve">projektů </w:t>
      </w:r>
      <w:r w:rsidR="00E1400C">
        <w:rPr>
          <w:b/>
          <w:color w:val="4472C4" w:themeColor="accent5"/>
        </w:rPr>
        <w:t xml:space="preserve">na vyjádření, </w:t>
      </w:r>
      <w:r w:rsidR="00634A7D" w:rsidRPr="005D222D">
        <w:rPr>
          <w:b/>
          <w:color w:val="4472C4" w:themeColor="accent5"/>
        </w:rPr>
        <w:t xml:space="preserve">vyžádaly </w:t>
      </w:r>
      <w:r w:rsidR="005C11AF">
        <w:rPr>
          <w:b/>
          <w:color w:val="4472C4" w:themeColor="accent5"/>
        </w:rPr>
        <w:t xml:space="preserve">z pracoviště GIS </w:t>
      </w:r>
      <w:bookmarkStart w:id="0" w:name="_GoBack"/>
      <w:bookmarkEnd w:id="0"/>
      <w:r w:rsidR="00D1752B" w:rsidRPr="006429EA">
        <w:rPr>
          <w:b/>
          <w:color w:val="4472C4" w:themeColor="accent5"/>
          <w:sz w:val="24"/>
          <w:szCs w:val="24"/>
        </w:rPr>
        <w:t>„</w:t>
      </w:r>
      <w:r w:rsidR="00634A7D" w:rsidRPr="006429EA">
        <w:rPr>
          <w:b/>
          <w:color w:val="4472C4" w:themeColor="accent5"/>
          <w:sz w:val="24"/>
          <w:szCs w:val="24"/>
        </w:rPr>
        <w:t>Názvy řadů</w:t>
      </w:r>
      <w:r w:rsidR="00D1752B" w:rsidRPr="006429EA">
        <w:rPr>
          <w:b/>
          <w:color w:val="4472C4" w:themeColor="accent5"/>
          <w:sz w:val="24"/>
          <w:szCs w:val="24"/>
        </w:rPr>
        <w:t>“</w:t>
      </w:r>
      <w:r w:rsidR="00634A7D" w:rsidRPr="006429EA">
        <w:rPr>
          <w:b/>
          <w:color w:val="4472C4" w:themeColor="accent5"/>
          <w:sz w:val="24"/>
          <w:szCs w:val="24"/>
        </w:rPr>
        <w:t xml:space="preserve">, případně </w:t>
      </w:r>
      <w:r w:rsidR="00D1752B" w:rsidRPr="006429EA">
        <w:rPr>
          <w:b/>
          <w:color w:val="4472C4" w:themeColor="accent5"/>
          <w:sz w:val="24"/>
          <w:szCs w:val="24"/>
        </w:rPr>
        <w:t>„</w:t>
      </w:r>
      <w:r w:rsidR="00F0443E" w:rsidRPr="006429EA">
        <w:rPr>
          <w:b/>
          <w:color w:val="4472C4" w:themeColor="accent5"/>
          <w:sz w:val="24"/>
          <w:szCs w:val="24"/>
        </w:rPr>
        <w:t>Č</w:t>
      </w:r>
      <w:r w:rsidR="00634A7D" w:rsidRPr="006429EA">
        <w:rPr>
          <w:b/>
          <w:color w:val="4472C4" w:themeColor="accent5"/>
          <w:sz w:val="24"/>
          <w:szCs w:val="24"/>
        </w:rPr>
        <w:t>ísla šachet</w:t>
      </w:r>
      <w:r w:rsidR="00D1752B" w:rsidRPr="006429EA">
        <w:rPr>
          <w:b/>
          <w:color w:val="4472C4" w:themeColor="accent5"/>
          <w:sz w:val="24"/>
          <w:szCs w:val="24"/>
        </w:rPr>
        <w:t>“</w:t>
      </w:r>
      <w:r w:rsidR="00634A7D" w:rsidRPr="006429EA">
        <w:rPr>
          <w:b/>
          <w:sz w:val="24"/>
          <w:szCs w:val="24"/>
        </w:rPr>
        <w:t>.</w:t>
      </w:r>
      <w:r w:rsidR="00634A7D">
        <w:rPr>
          <w:b/>
        </w:rPr>
        <w:t xml:space="preserve"> </w:t>
      </w:r>
    </w:p>
    <w:p w:rsidR="00327279" w:rsidRDefault="00634A7D" w:rsidP="005D222D">
      <w:pPr>
        <w:rPr>
          <w:b/>
          <w:color w:val="70AD47" w:themeColor="accent6"/>
        </w:rPr>
      </w:pPr>
      <w:r w:rsidRPr="00634A7D">
        <w:rPr>
          <w:b/>
          <w:color w:val="70AD47" w:themeColor="accent6"/>
        </w:rPr>
        <w:t>Týká se to inženýrských sítí</w:t>
      </w:r>
      <w:r w:rsidR="00327279">
        <w:rPr>
          <w:b/>
          <w:color w:val="70AD47" w:themeColor="accent6"/>
        </w:rPr>
        <w:t xml:space="preserve"> – vodovodů a kanalizací</w:t>
      </w:r>
      <w:r w:rsidRPr="00634A7D">
        <w:rPr>
          <w:b/>
          <w:color w:val="70AD47" w:themeColor="accent6"/>
        </w:rPr>
        <w:t xml:space="preserve">, </w:t>
      </w:r>
      <w:r w:rsidR="00E1400C" w:rsidRPr="00634A7D">
        <w:rPr>
          <w:b/>
          <w:color w:val="70AD47" w:themeColor="accent6"/>
        </w:rPr>
        <w:t xml:space="preserve">které budou </w:t>
      </w:r>
      <w:r w:rsidR="00327279">
        <w:rPr>
          <w:b/>
          <w:color w:val="70AD47" w:themeColor="accent6"/>
        </w:rPr>
        <w:t xml:space="preserve">následně </w:t>
      </w:r>
      <w:r w:rsidRPr="00634A7D">
        <w:rPr>
          <w:b/>
          <w:color w:val="70AD47" w:themeColor="accent6"/>
        </w:rPr>
        <w:t xml:space="preserve"> </w:t>
      </w:r>
      <w:r w:rsidR="00E1400C" w:rsidRPr="00634A7D">
        <w:rPr>
          <w:b/>
          <w:color w:val="70AD47" w:themeColor="accent6"/>
        </w:rPr>
        <w:t xml:space="preserve">ve vlastnictví nebo provozování </w:t>
      </w:r>
      <w:r w:rsidR="005D222D" w:rsidRPr="00634A7D">
        <w:rPr>
          <w:b/>
          <w:color w:val="70AD47" w:themeColor="accent6"/>
        </w:rPr>
        <w:t xml:space="preserve"> VAK Hodonín, a.s. </w:t>
      </w:r>
      <w:r w:rsidRPr="00634A7D">
        <w:rPr>
          <w:b/>
          <w:color w:val="70AD47" w:themeColor="accent6"/>
        </w:rPr>
        <w:t xml:space="preserve"> </w:t>
      </w:r>
    </w:p>
    <w:p w:rsidR="005D222D" w:rsidRDefault="00634A7D" w:rsidP="00327279">
      <w:pPr>
        <w:jc w:val="center"/>
        <w:rPr>
          <w:b/>
          <w:color w:val="ED7D31" w:themeColor="accent2"/>
          <w:sz w:val="28"/>
          <w:szCs w:val="28"/>
        </w:rPr>
      </w:pPr>
      <w:r w:rsidRPr="00634A7D">
        <w:rPr>
          <w:b/>
          <w:color w:val="70AD47" w:themeColor="accent6"/>
        </w:rPr>
        <w:br/>
      </w:r>
      <w:r w:rsidR="005D222D" w:rsidRPr="00634A7D">
        <w:rPr>
          <w:b/>
          <w:color w:val="ED7D31" w:themeColor="accent2"/>
          <w:sz w:val="28"/>
          <w:szCs w:val="28"/>
        </w:rPr>
        <w:t>Je nutné předejít duplicitě názvů v rámci měst a obcí.</w:t>
      </w:r>
    </w:p>
    <w:p w:rsidR="005D222D" w:rsidRDefault="00D374F9" w:rsidP="005D222D">
      <w:r>
        <w:br/>
      </w:r>
      <w:r w:rsidR="005D222D">
        <w:t>Vaše názvy z projekt</w:t>
      </w:r>
      <w:r w:rsidR="00F0443E">
        <w:t>ů</w:t>
      </w:r>
      <w:r w:rsidR="005D222D">
        <w:t xml:space="preserve"> se pak dostanou  až do kolaudace, která nesedí na data </w:t>
      </w:r>
      <w:r w:rsidR="00A76806">
        <w:t xml:space="preserve">v našem </w:t>
      </w:r>
      <w:proofErr w:type="spellStart"/>
      <w:r w:rsidR="005D222D">
        <w:t>GISu</w:t>
      </w:r>
      <w:proofErr w:type="spellEnd"/>
      <w:r w:rsidR="005D222D">
        <w:t>. Zde se musí vše přejmenovat kvůli této duplicitě, což se promítne následně i do provozních řádů vodovodů a kanalizací, kanalizačních řádů, povolení provozování atd.</w:t>
      </w:r>
    </w:p>
    <w:p w:rsidR="00E1400C" w:rsidRDefault="005D222D" w:rsidP="005D222D">
      <w:r>
        <w:t xml:space="preserve">Zpětné dohledání těchto názvu řadů a spárování s kolaudací je </w:t>
      </w:r>
      <w:r w:rsidR="00E1400C">
        <w:t xml:space="preserve">v budoucnu </w:t>
      </w:r>
      <w:r>
        <w:t>díky rozdílným názvům často problematické</w:t>
      </w:r>
      <w:r w:rsidR="00E1400C">
        <w:t xml:space="preserve">. Naší snahou je data, </w:t>
      </w:r>
      <w:r w:rsidR="00A76806">
        <w:t>které</w:t>
      </w:r>
      <w:r w:rsidR="005108FD">
        <w:t xml:space="preserve"> využívají nejen </w:t>
      </w:r>
      <w:r>
        <w:t>obc</w:t>
      </w:r>
      <w:r w:rsidR="005108FD">
        <w:t>e</w:t>
      </w:r>
      <w:r>
        <w:t>, měst</w:t>
      </w:r>
      <w:r w:rsidR="005108FD">
        <w:t>a</w:t>
      </w:r>
      <w:r>
        <w:t>,</w:t>
      </w:r>
      <w:r w:rsidR="005108FD">
        <w:t xml:space="preserve"> </w:t>
      </w:r>
      <w:r>
        <w:t>VAK Hodonín, a.s., státní sprá</w:t>
      </w:r>
      <w:r w:rsidR="001606FC">
        <w:t>v</w:t>
      </w:r>
      <w:r w:rsidR="005108FD">
        <w:t>a, ale i vy projektanti</w:t>
      </w:r>
      <w:r w:rsidR="00E1400C">
        <w:t>, mít v souladu v celém průběhu procesu od projektů až po kolaudaci a následnou evidenci.</w:t>
      </w:r>
    </w:p>
    <w:p w:rsidR="001606FC" w:rsidRDefault="001606FC" w:rsidP="005D222D"/>
    <w:p w:rsidR="001606FC" w:rsidRDefault="001606FC" w:rsidP="005D222D">
      <w:r>
        <w:t>Děkujeme za pochopení</w:t>
      </w:r>
      <w:r w:rsidR="00A6478E">
        <w:t xml:space="preserve"> a </w:t>
      </w:r>
      <w:r>
        <w:t xml:space="preserve"> vaší snahu </w:t>
      </w:r>
      <w:r w:rsidR="00E1400C">
        <w:t>přispět dobré konstruktivní věci. Mnozí z vás už tak fungují dlouhodobě bez problémů.</w:t>
      </w:r>
    </w:p>
    <w:p w:rsidR="001606FC" w:rsidRDefault="001606FC" w:rsidP="005D222D"/>
    <w:p w:rsidR="001606FC" w:rsidRDefault="001606FC" w:rsidP="001606FC">
      <w:pPr>
        <w:rPr>
          <w:rFonts w:ascii="Arial Narrow" w:eastAsiaTheme="minorEastAsia" w:hAnsi="Arial Narrow" w:cstheme="minorHAnsi"/>
          <w:b/>
          <w:noProof/>
          <w:color w:val="1F4E79" w:themeColor="accent1" w:themeShade="80"/>
          <w:lang w:eastAsia="cs-CZ"/>
        </w:rPr>
      </w:pPr>
      <w:bookmarkStart w:id="1" w:name="_MailAutoSig"/>
      <w:r>
        <w:rPr>
          <w:rFonts w:ascii="Arial Narrow" w:eastAsiaTheme="minorEastAsia" w:hAnsi="Arial Narrow" w:cstheme="minorHAnsi"/>
          <w:b/>
          <w:noProof/>
          <w:color w:val="1F4E79" w:themeColor="accent1" w:themeShade="80"/>
          <w:lang w:eastAsia="cs-CZ"/>
        </w:rPr>
        <w:t>Marek Měchura</w:t>
      </w:r>
    </w:p>
    <w:p w:rsidR="001606FC" w:rsidRDefault="001606FC" w:rsidP="001606FC">
      <w:pP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</w:pP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t>Správce GIS</w:t>
      </w:r>
    </w:p>
    <w:p w:rsidR="001606FC" w:rsidRDefault="001606FC" w:rsidP="001606FC">
      <w:pP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</w:pP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t>Vodovody a kanalizace Hodonín, a.s.</w:t>
      </w: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br/>
        <w:t>Purkyňova 2933/2</w:t>
      </w: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br/>
        <w:t>695 11 Hodonín</w:t>
      </w: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br/>
        <w:t>tel.:    +420 518 305 945</w:t>
      </w:r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br/>
        <w:t>URL: </w:t>
      </w:r>
      <w:hyperlink r:id="rId4" w:history="1">
        <w:r>
          <w:rPr>
            <w:rStyle w:val="Hypertextovodkaz"/>
            <w:rFonts w:ascii="Arial Narrow" w:eastAsiaTheme="minorEastAsia" w:hAnsi="Arial Narrow" w:cstheme="minorHAnsi"/>
            <w:noProof/>
            <w:color w:val="1F4E79" w:themeColor="accent1" w:themeShade="80"/>
            <w:sz w:val="20"/>
            <w:szCs w:val="20"/>
            <w:lang w:eastAsia="cs-CZ"/>
          </w:rPr>
          <w:t>www.vak-hod.cz</w:t>
        </w:r>
      </w:hyperlink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  <w:t>, e-mail: </w:t>
      </w:r>
      <w:hyperlink r:id="rId5" w:history="1">
        <w:r>
          <w:rPr>
            <w:rStyle w:val="Hypertextovodkaz"/>
            <w:rFonts w:ascii="Arial Narrow" w:eastAsiaTheme="minorEastAsia" w:hAnsi="Arial Narrow" w:cstheme="minorHAnsi"/>
            <w:noProof/>
            <w:color w:val="1F4E79" w:themeColor="accent1" w:themeShade="80"/>
            <w:sz w:val="20"/>
            <w:szCs w:val="20"/>
            <w:lang w:eastAsia="cs-CZ"/>
          </w:rPr>
          <w:t>marek@vak-hod.cz</w:t>
        </w:r>
      </w:hyperlink>
      <w: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u w:val="single"/>
          <w:lang w:eastAsia="cs-CZ"/>
        </w:rPr>
        <w:br/>
      </w:r>
    </w:p>
    <w:p w:rsidR="001606FC" w:rsidRDefault="001606FC" w:rsidP="001606FC">
      <w:pPr>
        <w:rPr>
          <w:rFonts w:ascii="Arial Narrow" w:eastAsiaTheme="minorEastAsia" w:hAnsi="Arial Narrow" w:cstheme="minorHAnsi"/>
          <w:noProof/>
          <w:color w:val="1F4E79" w:themeColor="accent1" w:themeShade="80"/>
          <w:sz w:val="20"/>
          <w:szCs w:val="20"/>
          <w:lang w:eastAsia="cs-CZ"/>
        </w:rPr>
      </w:pPr>
      <w:r>
        <w:rPr>
          <w:rFonts w:ascii="Arial Narrow" w:eastAsiaTheme="minorEastAsia" w:hAnsi="Arial Narrow" w:cs="Calibri"/>
          <w:noProof/>
          <w:color w:val="1F4E79"/>
          <w:sz w:val="20"/>
          <w:szCs w:val="20"/>
          <w:lang w:eastAsia="cs-CZ"/>
        </w:rPr>
        <w:drawing>
          <wp:inline distT="0" distB="0" distL="0" distR="0" wp14:anchorId="196C55B2" wp14:editId="6C20573E">
            <wp:extent cx="2400300" cy="657225"/>
            <wp:effectExtent l="0" t="0" r="0" b="9525"/>
            <wp:docPr id="1" name="Obrázek 1" descr="VAKlogo_vize_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AKlogo_vize_7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6FC" w:rsidRDefault="001606FC" w:rsidP="001606FC">
      <w:pPr>
        <w:rPr>
          <w:rFonts w:eastAsiaTheme="minorEastAsia"/>
          <w:noProof/>
          <w:lang w:eastAsia="cs-CZ"/>
        </w:rPr>
      </w:pPr>
    </w:p>
    <w:bookmarkEnd w:id="1"/>
    <w:p w:rsidR="001606FC" w:rsidRDefault="001606FC" w:rsidP="001606FC"/>
    <w:p w:rsidR="005D222D" w:rsidRDefault="005D222D" w:rsidP="005D222D">
      <w:r>
        <w:t xml:space="preserve"> </w:t>
      </w:r>
    </w:p>
    <w:sectPr w:rsidR="005D2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A8"/>
    <w:rsid w:val="001606FC"/>
    <w:rsid w:val="00327279"/>
    <w:rsid w:val="003C53A8"/>
    <w:rsid w:val="003F315C"/>
    <w:rsid w:val="005108FD"/>
    <w:rsid w:val="00591F2D"/>
    <w:rsid w:val="005C11AF"/>
    <w:rsid w:val="005D222D"/>
    <w:rsid w:val="00634A7D"/>
    <w:rsid w:val="006429EA"/>
    <w:rsid w:val="00A148A0"/>
    <w:rsid w:val="00A207B7"/>
    <w:rsid w:val="00A6478E"/>
    <w:rsid w:val="00A76806"/>
    <w:rsid w:val="00AA5324"/>
    <w:rsid w:val="00BF768C"/>
    <w:rsid w:val="00D1752B"/>
    <w:rsid w:val="00D374F9"/>
    <w:rsid w:val="00E1400C"/>
    <w:rsid w:val="00F0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FC49B9"/>
  <w15:chartTrackingRefBased/>
  <w15:docId w15:val="{1C36CE6C-E8B8-4F27-B521-FEA04BF3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606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marek@vak-hod.cz" TargetMode="External"/><Relationship Id="rId4" Type="http://schemas.openxmlformats.org/officeDocument/2006/relationships/hyperlink" Target="http://www.vak-hod.cz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18</cp:revision>
  <dcterms:created xsi:type="dcterms:W3CDTF">2025-01-24T08:08:00Z</dcterms:created>
  <dcterms:modified xsi:type="dcterms:W3CDTF">2025-01-28T07:05:00Z</dcterms:modified>
</cp:coreProperties>
</file>